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93A86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65A600" wp14:editId="759E1EC5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A39201" w14:textId="77777777" w:rsidR="005C2FB6" w:rsidRPr="005A188D" w:rsidRDefault="005C2FB6" w:rsidP="005C2FB6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Szelektív hulladékgyűjtő edények hasznosításra történő kijelölése</w:t>
                            </w:r>
                            <w:r w:rsidR="006931FC">
                              <w:rPr>
                                <w:rFonts w:ascii="Times New Roman" w:hAnsi="Times New Roman"/>
                              </w:rPr>
                              <w:t xml:space="preserve"> – hasznosítási felhívás módosítása</w:t>
                            </w:r>
                          </w:p>
                          <w:p w14:paraId="6B2506D4" w14:textId="77777777" w:rsidR="005C2FB6" w:rsidRDefault="005C2FB6" w:rsidP="005C2FB6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5A188D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 w:rsidR="00461B44">
                              <w:rPr>
                                <w:rFonts w:ascii="Times New Roman" w:hAnsi="Times New Roman"/>
                                <w:u w:val="single"/>
                              </w:rPr>
                              <w:t>-</w:t>
                            </w:r>
                          </w:p>
                          <w:p w14:paraId="0683EFE3" w14:textId="77777777" w:rsidR="005C2FB6" w:rsidRPr="00E041A8" w:rsidRDefault="005C2FB6" w:rsidP="005C2FB6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65A600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31A39201" w14:textId="77777777" w:rsidR="005C2FB6" w:rsidRPr="005A188D" w:rsidRDefault="005C2FB6" w:rsidP="005C2FB6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Szelektív hulladékgyűjtő edények hasznosításra történő kijelölése</w:t>
                      </w:r>
                      <w:r w:rsidR="006931FC">
                        <w:rPr>
                          <w:rFonts w:ascii="Times New Roman" w:hAnsi="Times New Roman"/>
                        </w:rPr>
                        <w:t xml:space="preserve"> – hasznosítási felhívás módosítása</w:t>
                      </w:r>
                    </w:p>
                    <w:p w14:paraId="6B2506D4" w14:textId="77777777" w:rsidR="005C2FB6" w:rsidRDefault="005C2FB6" w:rsidP="005C2FB6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5A188D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 w:rsidR="00461B44">
                        <w:rPr>
                          <w:rFonts w:ascii="Times New Roman" w:hAnsi="Times New Roman"/>
                          <w:u w:val="single"/>
                        </w:rPr>
                        <w:t>-</w:t>
                      </w:r>
                    </w:p>
                    <w:p w14:paraId="0683EFE3" w14:textId="77777777" w:rsidR="005C2FB6" w:rsidRPr="00E041A8" w:rsidRDefault="005C2FB6" w:rsidP="005C2FB6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06C7BA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4E0F646D" wp14:editId="3F8C82FD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8F904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AE5B977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A08C7BE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DE3C919" w14:textId="77777777" w:rsidR="005C2FB6" w:rsidRPr="00695BFE" w:rsidRDefault="005C2FB6" w:rsidP="005C2FB6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6A68E55" w14:textId="77777777" w:rsidR="005C2FB6" w:rsidRPr="00695BFE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1EAF534F" w14:textId="77777777" w:rsidR="005C2FB6" w:rsidRPr="00695BFE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471BBDEA" w14:textId="77777777" w:rsidR="005C2FB6" w:rsidRPr="00695BFE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KÉPVISELŐ-TESTÜLETÉNEK</w:t>
      </w:r>
    </w:p>
    <w:p w14:paraId="0E51870A" w14:textId="77777777" w:rsidR="005C2FB6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652AE">
        <w:rPr>
          <w:rFonts w:ascii="Times New Roman" w:eastAsia="Calibri" w:hAnsi="Times New Roman" w:cs="Times New Roman"/>
          <w:b/>
        </w:rPr>
        <w:t>2024.0</w:t>
      </w:r>
      <w:r w:rsidR="006931FC">
        <w:rPr>
          <w:rFonts w:ascii="Times New Roman" w:eastAsia="Calibri" w:hAnsi="Times New Roman" w:cs="Times New Roman"/>
          <w:b/>
        </w:rPr>
        <w:t>5</w:t>
      </w:r>
      <w:r w:rsidRPr="00B652AE">
        <w:rPr>
          <w:rFonts w:ascii="Times New Roman" w:eastAsia="Calibri" w:hAnsi="Times New Roman" w:cs="Times New Roman"/>
          <w:b/>
        </w:rPr>
        <w:t xml:space="preserve">. </w:t>
      </w:r>
      <w:r w:rsidR="006931FC">
        <w:rPr>
          <w:rFonts w:ascii="Times New Roman" w:eastAsia="Calibri" w:hAnsi="Times New Roman" w:cs="Times New Roman"/>
          <w:b/>
        </w:rPr>
        <w:t>24</w:t>
      </w:r>
      <w:r w:rsidRPr="00B652AE">
        <w:rPr>
          <w:rFonts w:ascii="Times New Roman" w:eastAsia="Calibri" w:hAnsi="Times New Roman" w:cs="Times New Roman"/>
          <w:b/>
        </w:rPr>
        <w:t>-i RENDES ÜLÉSÉRE</w:t>
      </w:r>
    </w:p>
    <w:p w14:paraId="68B6339E" w14:textId="77777777" w:rsidR="005C2FB6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30E71BF3" w14:textId="77777777" w:rsidR="005C2FB6" w:rsidRPr="00695BFE" w:rsidRDefault="006B0DEC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C010D">
        <w:rPr>
          <w:rFonts w:ascii="Times New Roman" w:eastAsia="Calibri" w:hAnsi="Times New Roman" w:cs="Times New Roman"/>
          <w:b/>
        </w:rPr>
        <w:t>Egyebek</w:t>
      </w:r>
      <w:r w:rsidR="005C2FB6" w:rsidRPr="00BC010D">
        <w:rPr>
          <w:rFonts w:ascii="Times New Roman" w:eastAsia="Calibri" w:hAnsi="Times New Roman" w:cs="Times New Roman"/>
          <w:b/>
        </w:rPr>
        <w:t xml:space="preserve"> Napirendi pont</w:t>
      </w:r>
    </w:p>
    <w:p w14:paraId="2D28142B" w14:textId="77777777" w:rsidR="005C2FB6" w:rsidRPr="00695BFE" w:rsidRDefault="005C2FB6" w:rsidP="005C2FB6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0"/>
        <w:gridCol w:w="4332"/>
      </w:tblGrid>
      <w:tr w:rsidR="005C2FB6" w:rsidRPr="00695BFE" w14:paraId="394A188B" w14:textId="77777777" w:rsidTr="00181D80">
        <w:trPr>
          <w:trHeight w:val="259"/>
        </w:trPr>
        <w:tc>
          <w:tcPr>
            <w:tcW w:w="4788" w:type="dxa"/>
          </w:tcPr>
          <w:p w14:paraId="759A75C2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1A47FE6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5ECB6E19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3D4BA33A" w14:textId="77777777" w:rsidR="005C2FB6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Kajdity Petra </w:t>
            </w:r>
          </w:p>
          <w:p w14:paraId="19C1C25D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5C2FB6" w:rsidRPr="00695BFE" w14:paraId="498A0A0F" w14:textId="77777777" w:rsidTr="00181D80">
        <w:tc>
          <w:tcPr>
            <w:tcW w:w="4788" w:type="dxa"/>
          </w:tcPr>
          <w:p w14:paraId="6A9C4D28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948EE5F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4DED6922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7E72727" w14:textId="77777777" w:rsidR="005C2FB6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Kajdity Petra </w:t>
            </w:r>
          </w:p>
          <w:p w14:paraId="69D5C8ED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5C2FB6" w:rsidRPr="00695BFE" w14:paraId="5F02B4A5" w14:textId="77777777" w:rsidTr="00181D80">
        <w:trPr>
          <w:trHeight w:val="304"/>
        </w:trPr>
        <w:tc>
          <w:tcPr>
            <w:tcW w:w="4788" w:type="dxa"/>
          </w:tcPr>
          <w:p w14:paraId="4FB0B2BF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48C6264C" w14:textId="77777777" w:rsidR="005C2FB6" w:rsidRPr="005240C2" w:rsidRDefault="005C2FB6" w:rsidP="00181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5240C2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74B81470" w14:textId="77777777" w:rsidR="005C2FB6" w:rsidRPr="00695BFE" w:rsidRDefault="005C2FB6" w:rsidP="00181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Jogi és Szociális Bizottság</w:t>
            </w:r>
          </w:p>
          <w:p w14:paraId="54F4FCEE" w14:textId="77777777" w:rsidR="005C2FB6" w:rsidRPr="00695BFE" w:rsidRDefault="005C2FB6" w:rsidP="00181D8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55981432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64BA4EB" w14:textId="35AAE1A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C2FB6" w:rsidRPr="00695BFE" w14:paraId="1D372F6D" w14:textId="77777777" w:rsidTr="00181D80">
        <w:tc>
          <w:tcPr>
            <w:tcW w:w="4788" w:type="dxa"/>
          </w:tcPr>
          <w:p w14:paraId="05D8FFA7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62DD2F2E" w14:textId="41536DD2" w:rsidR="005C2FB6" w:rsidRDefault="005240C2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Tárgyalja a 2024.05.24-i ülésén</w:t>
            </w:r>
          </w:p>
          <w:p w14:paraId="70D457BF" w14:textId="77777777" w:rsidR="00BC010D" w:rsidRPr="00695BFE" w:rsidRDefault="00BC010D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C2FB6" w:rsidRPr="00695BFE" w14:paraId="17FE1FCB" w14:textId="77777777" w:rsidTr="00181D80">
        <w:trPr>
          <w:trHeight w:val="668"/>
        </w:trPr>
        <w:tc>
          <w:tcPr>
            <w:tcW w:w="4788" w:type="dxa"/>
          </w:tcPr>
          <w:p w14:paraId="692337F2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7262678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5D9E7E1E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24592B67" w14:textId="77777777" w:rsidR="005C2FB6" w:rsidRPr="00695BFE" w:rsidRDefault="00602794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54/2024. (IV.18.) K.t. határozat</w:t>
            </w:r>
          </w:p>
          <w:p w14:paraId="0BE2D47B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C2FB6" w:rsidRPr="00695BFE" w14:paraId="7C2D9B3F" w14:textId="77777777" w:rsidTr="00181D80">
        <w:tc>
          <w:tcPr>
            <w:tcW w:w="4788" w:type="dxa"/>
          </w:tcPr>
          <w:p w14:paraId="0B166F90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6C29F5B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2368612B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766472E1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06980DCA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255AF2A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5C2FB6" w:rsidRPr="00695BFE" w14:paraId="72937ECA" w14:textId="77777777" w:rsidTr="00181D80">
        <w:tc>
          <w:tcPr>
            <w:tcW w:w="4788" w:type="dxa"/>
          </w:tcPr>
          <w:p w14:paraId="7CA9BA8A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664DAD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6DBE9DF7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44BF0ECE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0A7DB43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5C2FB6" w:rsidRPr="00695BFE" w14:paraId="66A14879" w14:textId="77777777" w:rsidTr="00181D80">
        <w:tc>
          <w:tcPr>
            <w:tcW w:w="4788" w:type="dxa"/>
          </w:tcPr>
          <w:p w14:paraId="1F74097D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19CCEDC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37B8AE95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430E49BE" w14:textId="77777777" w:rsidR="005C2FB6" w:rsidRPr="00337A8F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62FE008" w14:textId="77777777" w:rsidR="005C2FB6" w:rsidRDefault="001C468B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5C2FB6" w:rsidRPr="000E5F47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45B25CDC" w14:textId="77777777" w:rsidR="005C2FB6" w:rsidRPr="002549BB" w:rsidRDefault="005C2FB6" w:rsidP="00461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</w:p>
        </w:tc>
      </w:tr>
      <w:tr w:rsidR="005C2FB6" w:rsidRPr="00695BFE" w14:paraId="5F897DBD" w14:textId="77777777" w:rsidTr="00181D80">
        <w:trPr>
          <w:trHeight w:val="553"/>
        </w:trPr>
        <w:tc>
          <w:tcPr>
            <w:tcW w:w="4788" w:type="dxa"/>
          </w:tcPr>
          <w:p w14:paraId="54664104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71D92857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2ED9568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C2FB6" w:rsidRPr="00695BFE" w14:paraId="3DDF5885" w14:textId="77777777" w:rsidTr="00181D80">
        <w:trPr>
          <w:trHeight w:val="552"/>
        </w:trPr>
        <w:tc>
          <w:tcPr>
            <w:tcW w:w="4788" w:type="dxa"/>
          </w:tcPr>
          <w:p w14:paraId="38A99606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CED4044" w14:textId="77777777" w:rsidR="005C2FB6" w:rsidRPr="00695BFE" w:rsidRDefault="005C2FB6" w:rsidP="00181D8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14C7539D" w14:textId="77777777" w:rsidR="005C2FB6" w:rsidRPr="00695BFE" w:rsidRDefault="005C2FB6" w:rsidP="00181D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3C53BFC8" w14:textId="77777777" w:rsidR="005C2FB6" w:rsidRPr="00695BFE" w:rsidRDefault="005C2FB6" w:rsidP="005C2F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73F130D9" w14:textId="77777777" w:rsidR="001C468B" w:rsidRDefault="001C468B">
      <w:pPr>
        <w:rPr>
          <w:rFonts w:ascii="Times New Roman" w:eastAsia="Calibri" w:hAnsi="Times New Roman" w:cs="Times New Roman"/>
          <w:b/>
          <w:bCs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br w:type="page"/>
      </w:r>
    </w:p>
    <w:p w14:paraId="06EBE2D5" w14:textId="77777777" w:rsidR="001C468B" w:rsidRPr="00EE2E72" w:rsidRDefault="001C468B" w:rsidP="001C468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Önkormányzat 202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602794">
        <w:rPr>
          <w:rFonts w:ascii="Times New Roman" w:eastAsia="Calibri" w:hAnsi="Times New Roman" w:cs="Times New Roman"/>
          <w:b/>
          <w:sz w:val="24"/>
          <w:szCs w:val="24"/>
        </w:rPr>
        <w:t>május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02794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.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2269AB5F" w14:textId="77777777" w:rsidR="001C468B" w:rsidRPr="00EE2E72" w:rsidRDefault="001C468B" w:rsidP="001C468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1C468B">
        <w:rPr>
          <w:rFonts w:ascii="Times New Roman" w:eastAsia="Calibri" w:hAnsi="Times New Roman" w:cs="Times New Roman"/>
          <w:b/>
          <w:sz w:val="24"/>
          <w:szCs w:val="24"/>
        </w:rPr>
        <w:t>Szelektív hulladékgyűjtő edények hasznosításra történő kijelölése</w:t>
      </w:r>
      <w:r w:rsidR="00602794">
        <w:rPr>
          <w:rFonts w:ascii="Times New Roman" w:eastAsia="Calibri" w:hAnsi="Times New Roman" w:cs="Times New Roman"/>
          <w:b/>
          <w:sz w:val="24"/>
          <w:szCs w:val="24"/>
        </w:rPr>
        <w:t xml:space="preserve"> – hasznosítási felhívás módosítása</w:t>
      </w:r>
    </w:p>
    <w:p w14:paraId="4AE01282" w14:textId="77777777" w:rsidR="001C468B" w:rsidRPr="00EE2E72" w:rsidRDefault="001C468B" w:rsidP="001C468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188D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Bacsáné dr. Kajdity Petra jegyző</w:t>
      </w:r>
    </w:p>
    <w:p w14:paraId="1132EB82" w14:textId="77777777" w:rsidR="001C468B" w:rsidRPr="00EE2E72" w:rsidRDefault="001C468B" w:rsidP="001C468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>Bacsáné dr. Kajdity Petra jegyző</w:t>
      </w:r>
    </w:p>
    <w:p w14:paraId="69818B61" w14:textId="77777777" w:rsidR="001C468B" w:rsidRPr="00EE2E72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29CCE813" w14:textId="77777777" w:rsidR="001C468B" w:rsidRPr="001C468B" w:rsidRDefault="001C468B" w:rsidP="001C46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FE098" w14:textId="77777777" w:rsidR="00602794" w:rsidRDefault="00602794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2794">
        <w:rPr>
          <w:rFonts w:ascii="Times New Roman" w:eastAsia="Calibri" w:hAnsi="Times New Roman" w:cs="Times New Roman"/>
          <w:sz w:val="24"/>
          <w:szCs w:val="24"/>
        </w:rPr>
        <w:t xml:space="preserve">Harkány Város Önkormányzata 2024. április hó 22. napjával kezdődően hasznosításra kijelölt </w:t>
      </w:r>
      <w:r>
        <w:rPr>
          <w:rFonts w:ascii="Times New Roman" w:eastAsia="Calibri" w:hAnsi="Times New Roman" w:cs="Times New Roman"/>
          <w:sz w:val="24"/>
          <w:szCs w:val="24"/>
        </w:rPr>
        <w:t xml:space="preserve">(54/2024. (IV.18.) K.t. határozat) </w:t>
      </w:r>
      <w:r w:rsidRPr="00602794">
        <w:rPr>
          <w:rFonts w:ascii="Times New Roman" w:eastAsia="Calibri" w:hAnsi="Times New Roman" w:cs="Times New Roman"/>
          <w:sz w:val="24"/>
          <w:szCs w:val="24"/>
        </w:rPr>
        <w:t>240 literes szelektív „kék” hulladékgyűjtő edényeket, a hasznosításban a feltételek a képviselő-testületi döntésnek megfelelően kerültek kiírásra. Korábban a Mecsek-Dráva Hulladékgazdálkodási Programban osztott edények 2023. tavaszán fogytak el a HVG Zrt. telephelyén, ezért is került a 2024. január 01-jei időpont meghatározásra. Örömmel vettük a hulladékgyűjtő edények igénylésével kapcsolatos nagyszámú igényt, ezért a képviselő-testület következő ülésére beterjesztésre kerül azon javaslat, hogy a 2024. január hó 01. napját megelőzően Harkányban létesített lakcímmel rendelkező természetes személyek is igényelhe</w:t>
      </w:r>
      <w:r w:rsidR="00CA5CD8">
        <w:rPr>
          <w:rFonts w:ascii="Times New Roman" w:eastAsia="Calibri" w:hAnsi="Times New Roman" w:cs="Times New Roman"/>
          <w:sz w:val="24"/>
          <w:szCs w:val="24"/>
        </w:rPr>
        <w:t>ssen</w:t>
      </w:r>
      <w:r w:rsidRPr="00602794">
        <w:rPr>
          <w:rFonts w:ascii="Times New Roman" w:eastAsia="Calibri" w:hAnsi="Times New Roman" w:cs="Times New Roman"/>
          <w:sz w:val="24"/>
          <w:szCs w:val="24"/>
        </w:rPr>
        <w:t xml:space="preserve">ek szelektív hulladékgyűjtő edényt. Nem új lakók/beköltözők esetében azonban helyszíni megtekintés szükséges annak ellenőrzése érdekében, hogy az érintett ingatlanon nem található a Mecsek-Dráva Hulladékgazdálkodási Programban kiosztott, vagy a Dél-Komtól a természetes személy által megvásárolt kék kuka. </w:t>
      </w:r>
    </w:p>
    <w:p w14:paraId="7187E9D4" w14:textId="77777777" w:rsidR="00602794" w:rsidRDefault="00602794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225637" w14:textId="77777777" w:rsidR="001C468B" w:rsidRDefault="00CA5CD8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Fentiekre tekintettel a hasznosítási felhívás feltételei az alábbiak szerint módosulnának. (A módosuló rendelkezést aláhúzással jelöljük.)</w:t>
      </w:r>
    </w:p>
    <w:p w14:paraId="6E523A8B" w14:textId="77777777" w:rsidR="00CA5CD8" w:rsidRDefault="00CA5CD8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9CDA09" w14:textId="77777777" w:rsid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A hasznosításra kizárólag természetes személyek jelentkezhetnek –jelentkezési lap kitöltésével - az alábbi feltételek mellett:</w:t>
      </w:r>
    </w:p>
    <w:p w14:paraId="136568B5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6EAEA3" w14:textId="77777777" w:rsidR="001C468B" w:rsidRPr="00CC7244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  <w:t xml:space="preserve">2024. január hó 01. napját követően Harkányban létesített lakcím, </w:t>
      </w:r>
      <w:r w:rsidR="00CA5CD8" w:rsidRPr="00CC7244">
        <w:rPr>
          <w:rFonts w:ascii="Times New Roman" w:eastAsia="Calibri" w:hAnsi="Times New Roman" w:cs="Times New Roman"/>
          <w:sz w:val="24"/>
          <w:szCs w:val="24"/>
          <w:u w:val="single"/>
        </w:rPr>
        <w:t>vagy 2024. január hó 01. napját megelőzően létesített lakcím esetében annak vállalása, hogy helyszíni megtekintés szükséges</w:t>
      </w:r>
      <w:r w:rsidR="00CC724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annak ellenőrzése érdekében</w:t>
      </w:r>
      <w:r w:rsidR="00CC7244" w:rsidRPr="00CC724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, </w:t>
      </w:r>
      <w:r w:rsidR="00CC7244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hogy </w:t>
      </w:r>
      <w:r w:rsidR="00CC7244" w:rsidRPr="00CC7244">
        <w:rPr>
          <w:rFonts w:ascii="Times New Roman" w:eastAsia="Calibri" w:hAnsi="Times New Roman" w:cs="Times New Roman"/>
          <w:sz w:val="24"/>
          <w:szCs w:val="24"/>
          <w:u w:val="single"/>
        </w:rPr>
        <w:t>a természetes személy nem rendelkezik, vagy az ingatlanon nem található a Mecsek-Dráva Hulladékgazdálkodási programban kiosztott szelektív hulladékgyűjtő edény,</w:t>
      </w:r>
    </w:p>
    <w:p w14:paraId="152E769D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  <w:t>a lakcímet képező ingatlan a természetes személy jelentkező tulajdonában áll,</w:t>
      </w:r>
    </w:p>
    <w:p w14:paraId="32891EE2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  <w:t>a lakcímet képező ingatlan nem társasházi ingatlan,</w:t>
      </w:r>
    </w:p>
    <w:p w14:paraId="51728045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</w:r>
      <w:r w:rsidR="00CC7244" w:rsidRPr="00CC7244">
        <w:rPr>
          <w:rFonts w:ascii="Times New Roman" w:eastAsia="Calibri" w:hAnsi="Times New Roman" w:cs="Times New Roman"/>
          <w:sz w:val="24"/>
          <w:szCs w:val="24"/>
          <w:u w:val="single"/>
        </w:rPr>
        <w:t>nyilatkozat arról, hogy</w:t>
      </w:r>
      <w:r w:rsidR="00CC72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C468B">
        <w:rPr>
          <w:rFonts w:ascii="Times New Roman" w:eastAsia="Calibri" w:hAnsi="Times New Roman" w:cs="Times New Roman"/>
          <w:sz w:val="24"/>
          <w:szCs w:val="24"/>
        </w:rPr>
        <w:t xml:space="preserve">a természetes személy nem rendelkezik, vagy az ingatlanon nem található a Mecsek-Dráva Hulladékgazdálkodási programban kiosztott szelektív hulladékgyűjtő edény, </w:t>
      </w:r>
    </w:p>
    <w:p w14:paraId="30AFAB70" w14:textId="77777777" w:rsidR="001C468B" w:rsidRPr="001C468B" w:rsidRDefault="001C468B" w:rsidP="001C46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468B">
        <w:rPr>
          <w:rFonts w:ascii="Times New Roman" w:eastAsia="Calibri" w:hAnsi="Times New Roman" w:cs="Times New Roman"/>
          <w:sz w:val="24"/>
          <w:szCs w:val="24"/>
        </w:rPr>
        <w:t>-</w:t>
      </w:r>
      <w:r w:rsidRPr="001C468B">
        <w:rPr>
          <w:rFonts w:ascii="Times New Roman" w:eastAsia="Calibri" w:hAnsi="Times New Roman" w:cs="Times New Roman"/>
          <w:sz w:val="24"/>
          <w:szCs w:val="24"/>
        </w:rPr>
        <w:tab/>
        <w:t>a lakcímet képező ingatlan hulladékgazdálkodási közszolgáltatással érintett területen fekszik.</w:t>
      </w:r>
    </w:p>
    <w:p w14:paraId="5E50AF64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658903" w14:textId="77777777" w:rsidR="00CC7244" w:rsidRDefault="00CC7244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felhívás egyéb feltételeiben nem történik változás.</w:t>
      </w:r>
    </w:p>
    <w:p w14:paraId="4A461154" w14:textId="77777777" w:rsidR="00CC7244" w:rsidRDefault="00CC7244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13AA2A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Képviselő-testületet, hogy az előterjesztést megtárgyalni, és a lenti határozati javaslatot elfogadni szíveskedjenek!</w:t>
      </w:r>
    </w:p>
    <w:p w14:paraId="7674079D" w14:textId="77777777" w:rsidR="00CC7244" w:rsidRDefault="00CC7244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5503B3" w14:textId="77777777" w:rsidR="00CC7244" w:rsidRDefault="00CC7244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7BD8FF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4088D9" w14:textId="77777777" w:rsidR="00187031" w:rsidRPr="00187031" w:rsidRDefault="00187031" w:rsidP="001870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8703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14:paraId="6CCEE158" w14:textId="77777777" w:rsidR="00187031" w:rsidRPr="00187031" w:rsidRDefault="00187031" w:rsidP="00187031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87031">
        <w:rPr>
          <w:rFonts w:ascii="Times New Roman" w:hAnsi="Times New Roman" w:cs="Times New Roman"/>
          <w:i/>
          <w:iCs/>
          <w:sz w:val="24"/>
          <w:szCs w:val="24"/>
        </w:rPr>
        <w:t xml:space="preserve">Szelektív hulladékgyűjtő edények </w:t>
      </w:r>
      <w:r w:rsidR="00CC7244">
        <w:rPr>
          <w:rFonts w:ascii="Times New Roman" w:hAnsi="Times New Roman" w:cs="Times New Roman"/>
          <w:i/>
          <w:iCs/>
          <w:sz w:val="24"/>
          <w:szCs w:val="24"/>
        </w:rPr>
        <w:t>hasznosítási felhívásának módosításáról</w:t>
      </w:r>
    </w:p>
    <w:p w14:paraId="57A7D81D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1AC725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 Város Önkormányzat Képviselő-testülete a „Szelektív hulladékgyűjtő edények hasznosításra történő kijelöléséről</w:t>
      </w:r>
      <w:r w:rsidR="00CC7244">
        <w:rPr>
          <w:rFonts w:ascii="Times New Roman" w:hAnsi="Times New Roman" w:cs="Times New Roman"/>
          <w:sz w:val="24"/>
          <w:szCs w:val="24"/>
        </w:rPr>
        <w:t xml:space="preserve"> – hasznosítási felhívás</w:t>
      </w:r>
      <w:r w:rsidR="004E2A6E">
        <w:rPr>
          <w:rFonts w:ascii="Times New Roman" w:hAnsi="Times New Roman" w:cs="Times New Roman"/>
          <w:sz w:val="24"/>
          <w:szCs w:val="24"/>
        </w:rPr>
        <w:t xml:space="preserve"> módosítása</w:t>
      </w:r>
      <w:r>
        <w:rPr>
          <w:rFonts w:ascii="Times New Roman" w:hAnsi="Times New Roman" w:cs="Times New Roman"/>
          <w:sz w:val="24"/>
          <w:szCs w:val="24"/>
        </w:rPr>
        <w:t>” tárgyú előterjesztést megtárgyalta, és az alábbi döntést hozta:</w:t>
      </w:r>
    </w:p>
    <w:p w14:paraId="6756C4E2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CC0844" w14:textId="77777777" w:rsidR="00187031" w:rsidRDefault="00CC7244" w:rsidP="001870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1.) A képviselő-testület az </w:t>
      </w:r>
      <w:r>
        <w:rPr>
          <w:rFonts w:ascii="Times New Roman" w:eastAsia="Calibri" w:hAnsi="Times New Roman" w:cs="Times New Roman"/>
          <w:sz w:val="24"/>
          <w:szCs w:val="24"/>
        </w:rPr>
        <w:t xml:space="preserve">54/2024. (IV.18.) számú határozattal elfogadott hasznosítási felhívást akként módosítja, hogy a </w:t>
      </w:r>
      <w:r w:rsidRPr="00CC7244">
        <w:rPr>
          <w:rFonts w:ascii="Times New Roman" w:eastAsia="Calibri" w:hAnsi="Times New Roman" w:cs="Times New Roman"/>
          <w:sz w:val="24"/>
          <w:szCs w:val="24"/>
        </w:rPr>
        <w:t xml:space="preserve">2024. január hó 01. napját megelőzően létesített lakcím esetében </w:t>
      </w:r>
      <w:r>
        <w:rPr>
          <w:rFonts w:ascii="Times New Roman" w:eastAsia="Calibri" w:hAnsi="Times New Roman" w:cs="Times New Roman"/>
          <w:sz w:val="24"/>
          <w:szCs w:val="24"/>
        </w:rPr>
        <w:t>is lehetséges az igénylés, azzal</w:t>
      </w:r>
      <w:r w:rsidRPr="00CC7244">
        <w:rPr>
          <w:rFonts w:ascii="Times New Roman" w:eastAsia="Calibri" w:hAnsi="Times New Roman" w:cs="Times New Roman"/>
          <w:sz w:val="24"/>
          <w:szCs w:val="24"/>
        </w:rPr>
        <w:t>, hogy helyszíni megtekintés szükséges annak ellenőrzése érdekében, hogy a természetes személy nem rendelkezik, vagy az ingatlanon nem található a Mecsek-Dráva Hulladékgazdálkodási programban kiosztott szelektív hulladékgyűjtő edény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C65DD56" w14:textId="77777777" w:rsidR="00CC7244" w:rsidRDefault="00CC7244" w:rsidP="001870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E914C4" w14:textId="77777777" w:rsidR="00CC7244" w:rsidRDefault="00CC7244" w:rsidP="0018703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2.) A képviselő-testület felkéri a jegyzőt, hogy a módosított hasznosítási felhívás közzétételéről gondoskodni szíveskedjen. </w:t>
      </w:r>
    </w:p>
    <w:p w14:paraId="6ACE8BF3" w14:textId="77777777" w:rsidR="00CC7244" w:rsidRDefault="00CC7244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DBE6EF" w14:textId="77777777" w:rsidR="00187031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CC7244">
        <w:rPr>
          <w:rFonts w:ascii="Times New Roman" w:hAnsi="Times New Roman" w:cs="Times New Roman"/>
          <w:sz w:val="24"/>
          <w:szCs w:val="24"/>
        </w:rPr>
        <w:t>azonnal</w:t>
      </w:r>
    </w:p>
    <w:p w14:paraId="5F3729D3" w14:textId="77777777" w:rsidR="006B0DEC" w:rsidRDefault="00187031" w:rsidP="001870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Felelős: </w:t>
      </w:r>
      <w:r w:rsidR="00CC7244">
        <w:rPr>
          <w:rFonts w:ascii="Times New Roman" w:hAnsi="Times New Roman" w:cs="Times New Roman"/>
          <w:sz w:val="24"/>
          <w:szCs w:val="24"/>
        </w:rPr>
        <w:t>jegyző</w:t>
      </w:r>
    </w:p>
    <w:p w14:paraId="624C7D09" w14:textId="77777777" w:rsidR="006B0DEC" w:rsidRDefault="006B0DEC">
      <w:pPr>
        <w:rPr>
          <w:rFonts w:ascii="Times New Roman" w:hAnsi="Times New Roman" w:cs="Times New Roman"/>
          <w:sz w:val="24"/>
          <w:szCs w:val="24"/>
        </w:rPr>
      </w:pPr>
    </w:p>
    <w:sectPr w:rsidR="006B0D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8FEB3" w14:textId="77777777" w:rsidR="007514C9" w:rsidRDefault="007514C9" w:rsidP="006B0DEC">
      <w:pPr>
        <w:spacing w:after="0" w:line="240" w:lineRule="auto"/>
      </w:pPr>
      <w:r>
        <w:separator/>
      </w:r>
    </w:p>
  </w:endnote>
  <w:endnote w:type="continuationSeparator" w:id="0">
    <w:p w14:paraId="36BDB4BD" w14:textId="77777777" w:rsidR="007514C9" w:rsidRDefault="007514C9" w:rsidP="006B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FF0E5" w14:textId="77777777" w:rsidR="007514C9" w:rsidRDefault="007514C9" w:rsidP="006B0DEC">
      <w:pPr>
        <w:spacing w:after="0" w:line="240" w:lineRule="auto"/>
      </w:pPr>
      <w:r>
        <w:separator/>
      </w:r>
    </w:p>
  </w:footnote>
  <w:footnote w:type="continuationSeparator" w:id="0">
    <w:p w14:paraId="72903F07" w14:textId="77777777" w:rsidR="007514C9" w:rsidRDefault="007514C9" w:rsidP="006B0D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4052F7"/>
    <w:multiLevelType w:val="hybridMultilevel"/>
    <w:tmpl w:val="32EAAD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B2DC5"/>
    <w:multiLevelType w:val="hybridMultilevel"/>
    <w:tmpl w:val="742AFF0C"/>
    <w:lvl w:ilvl="0" w:tplc="A1F254A4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75915"/>
    <w:multiLevelType w:val="hybridMultilevel"/>
    <w:tmpl w:val="7F066ADC"/>
    <w:lvl w:ilvl="0" w:tplc="C76035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897948">
    <w:abstractNumId w:val="0"/>
  </w:num>
  <w:num w:numId="2" w16cid:durableId="666396182">
    <w:abstractNumId w:val="1"/>
  </w:num>
  <w:num w:numId="3" w16cid:durableId="1240869032">
    <w:abstractNumId w:val="3"/>
  </w:num>
  <w:num w:numId="4" w16cid:durableId="1026785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FB6"/>
    <w:rsid w:val="001824E0"/>
    <w:rsid w:val="00187031"/>
    <w:rsid w:val="001C468B"/>
    <w:rsid w:val="00310940"/>
    <w:rsid w:val="00461B44"/>
    <w:rsid w:val="004E2A6E"/>
    <w:rsid w:val="005240C2"/>
    <w:rsid w:val="005C2FB6"/>
    <w:rsid w:val="00602794"/>
    <w:rsid w:val="0069165B"/>
    <w:rsid w:val="006931FC"/>
    <w:rsid w:val="006B0DEC"/>
    <w:rsid w:val="007514C9"/>
    <w:rsid w:val="00BC010D"/>
    <w:rsid w:val="00CA5CD8"/>
    <w:rsid w:val="00CC6F54"/>
    <w:rsid w:val="00CC7244"/>
    <w:rsid w:val="00D50DE3"/>
    <w:rsid w:val="00E82AF8"/>
    <w:rsid w:val="00EA3174"/>
    <w:rsid w:val="00EB2373"/>
    <w:rsid w:val="00F7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66FCC"/>
  <w15:chartTrackingRefBased/>
  <w15:docId w15:val="{B21460BE-EE9D-41A8-9967-37A292344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2FB6"/>
    <w:rPr>
      <w:kern w:val="0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87031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6B0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6B0DEC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6B0D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551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9</cp:revision>
  <dcterms:created xsi:type="dcterms:W3CDTF">2024-05-16T08:26:00Z</dcterms:created>
  <dcterms:modified xsi:type="dcterms:W3CDTF">2024-05-17T06:15:00Z</dcterms:modified>
</cp:coreProperties>
</file>